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32"/>
          <w:szCs w:val="32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2"/>
          <w:szCs w:val="32"/>
          <w:rtl w:val="0"/>
        </w:rPr>
        <w:t xml:space="preserve">Хорошие новости от издания «Такие дела»: 21 — 27 апреля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В Нижнем Новгороде открылся реабилитационный центр для подростков имени Дмитрия Маркова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Фонд «Алиса» и проект «Выжившие» открыли реабилитационный центр для наркозависимых подростков имени фотографа Дмитрия Маркова. Об этом «Таким делам» сообщила пресс-служба фонда.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В центре одновременно могут находиться 30 подростков из социальных учреждений и семей, оказавшихся в кризисной ситуации. Реабилитация длится от полугода.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«Основное внимание будет уделено индивидуальной и групповой психологической работе, диалектической поведенческой терапии, работе с травмой, спорту и телесной терапии для восстановления когнитивных навыков и улучшения физического состояния», — рассказывает директор фонда «Алиса» Екатерина Молчанова.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Суд признал незаконным задержание якутянки за пикет перед кортежем Путина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21 апреля Верховный суд назначил Елене Заболотной компенсацию морального вреда в размере 12 тысяч рублей. Об этом сообщило интернет-СМИ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7х7 — Горизонтальная Россия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18 июня 2024 года женщина встала в пикет с плакатом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Семья просит помощи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highlight w:val="white"/>
          <w:rtl w:val="0"/>
        </w:rPr>
        <w:t xml:space="preserve">»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 перед проезжающим кортежем Путина. Супруг Елены, Микаэл, снимал это на телефон.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Полицейские сразу вырвали плакат из рук Елены и составили на супругов протоколы о неповиновении сотрудникам полиции. Микаэла оштрафовали на четыре тысячи рублей.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После задержания женщина сильно заболела в отделе полиции. Чтобы забрать ее в суд, силовики приехали за ней в больницу. Протокол Елены трижды возвращали в полицию из-за нарушений. В итоге дело прекратили по истечении срока давности.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В Ярославском зоопарке родились краснокнижные волки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Шестеро щенков принадлежат к крайне редкому виду, которому угрожает исчезновение. Волчата предпочитают спокойствие — они живут в самой тихой части зоопарка.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«Щенки активно растут и развиваются: сейчас они уже весят примерно по два килограмма каждый. Любопытство толкает малышей покидать уютный домик и исследовать огромный уличный вольер», — рассказывают сотрудники зоопарка.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Музыканты сыграли на борту самолета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Во время полета из Уфы в Москву командир экипажа сообщил пассажирам, что на борту находятся Юсуп Мигранов и Загир Ласынов — участники Государственного симфонического оркестра Башкортостана. После этого музыканты сыграли на кларнете и тромбоне композицию «Потому что мы пилоты».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«Не все из вас смогут быть на концерте, поэтому прямо сейчас заслуженные артисты Республики Башкортостан исполнят для вас музыку из фильма “Небесный тихоход”» — так представил музыкантов пилот. В это время самолет находился на высоте 11 километров, сообщает «Говорит НеМосква».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На Урале пенсионерка разобрала свой гараж, чтобы отремонтировать дорогу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Местные жители уже обращались к мэру и губернатору с просьбой залатать ямы, но это не дало результатов. Тогда они решили действовать самостоятельно. Татьяна Лошкарева предложила начать со своего гаража. Один из соседей подогнал к нему «Газель», чтобы отвезти кирпич к ямам, другой предоставил щебень на отсыпку поверх кирпича. Об этом рассказала «Российская газета».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Курганец спас раненую полярную сову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Мужчина прогуливался в лесу, когда увидел белое пятно в низине. Это оказалась сова с поврежденным крылом. Местный житель обратился за помощью к волонтерам, которые отвезли птицу в ветеринарную клинику. Там ей обработали рану и сделали рентген. К счастью, переломов не обнаружили, пишет телеграм-канал «Короче, Курган».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Сову планируют отправить в Центр реабилитации диких животных Свердловской области. Раньше декабря выпускать птицу на волю нельзя, потому что ее сородичи уже улетели в тундру.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